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AFDBB" w14:textId="02C82AA7" w:rsidR="00CC17F5" w:rsidRPr="00976B09" w:rsidRDefault="00CC17F5" w:rsidP="00CC17F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C17F5">
        <w:rPr>
          <w:rFonts w:ascii="Times New Roman" w:hAnsi="Times New Roman" w:cs="Times New Roman"/>
          <w:b/>
          <w:bCs/>
          <w:sz w:val="22"/>
          <w:szCs w:val="22"/>
        </w:rPr>
        <w:t>SITE VISIT ASSIGNMENT</w:t>
      </w:r>
      <w:r w:rsidRPr="00976B09">
        <w:rPr>
          <w:rFonts w:ascii="Times New Roman" w:hAnsi="Times New Roman" w:cs="Times New Roman"/>
          <w:b/>
          <w:bCs/>
          <w:sz w:val="22"/>
          <w:szCs w:val="22"/>
        </w:rPr>
        <w:t xml:space="preserve"> (Jain Center of Southern California [JCSC])</w:t>
      </w:r>
    </w:p>
    <w:p w14:paraId="10F07FA6" w14:textId="6834CC89" w:rsidR="00CC17F5" w:rsidRPr="00976B09" w:rsidRDefault="00CC17F5" w:rsidP="00CC17F5">
      <w:pPr>
        <w:jc w:val="center"/>
        <w:rPr>
          <w:rFonts w:ascii="Times New Roman" w:hAnsi="Times New Roman" w:cs="Times New Roman"/>
          <w:sz w:val="22"/>
          <w:szCs w:val="22"/>
        </w:rPr>
      </w:pPr>
      <w:r w:rsidRPr="00976B09">
        <w:rPr>
          <w:rFonts w:ascii="Times New Roman" w:hAnsi="Times New Roman" w:cs="Times New Roman"/>
          <w:sz w:val="22"/>
          <w:szCs w:val="22"/>
        </w:rPr>
        <w:t>Rel St. 110w</w:t>
      </w:r>
    </w:p>
    <w:p w14:paraId="4C9796DC" w14:textId="631A4CC2" w:rsidR="00CC17F5" w:rsidRPr="00976B09" w:rsidRDefault="00CC17F5" w:rsidP="00CC17F5">
      <w:pPr>
        <w:jc w:val="center"/>
        <w:rPr>
          <w:rFonts w:ascii="Times New Roman" w:hAnsi="Times New Roman" w:cs="Times New Roman"/>
          <w:sz w:val="22"/>
          <w:szCs w:val="22"/>
        </w:rPr>
      </w:pPr>
      <w:r w:rsidRPr="00976B09">
        <w:rPr>
          <w:rFonts w:ascii="Times New Roman" w:hAnsi="Times New Roman" w:cs="Times New Roman"/>
          <w:sz w:val="22"/>
          <w:szCs w:val="22"/>
        </w:rPr>
        <w:t>20 points; upload by Thursday 11/18</w:t>
      </w:r>
    </w:p>
    <w:p w14:paraId="27062AA8" w14:textId="40B8A71F" w:rsidR="00CC17F5" w:rsidRPr="00976B09" w:rsidRDefault="00CC17F5" w:rsidP="00CC17F5">
      <w:pPr>
        <w:rPr>
          <w:rFonts w:ascii="Times New Roman" w:hAnsi="Times New Roman" w:cs="Times New Roman"/>
          <w:sz w:val="22"/>
          <w:szCs w:val="22"/>
        </w:rPr>
      </w:pPr>
    </w:p>
    <w:p w14:paraId="05535963" w14:textId="0FF17344" w:rsidR="00CC17F5" w:rsidRPr="00976B09" w:rsidRDefault="00CC17F5" w:rsidP="00CC17F5">
      <w:pPr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</w:pPr>
      <w:r w:rsidRPr="00976B0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When:</w:t>
      </w:r>
      <w:r w:rsidRPr="00976B09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CC17F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Sunday, November 7</w:t>
      </w:r>
      <w:r w:rsidRPr="00976B09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; </w:t>
      </w:r>
      <w:r w:rsidRPr="00CC17F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Approx. 5:00–6:30pm</w:t>
      </w:r>
      <w:r w:rsidRPr="00976B09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(plan to arrive by 4:50pm)</w:t>
      </w:r>
      <w:r w:rsidRPr="00CC17F5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 w:rsidRPr="00976B09">
        <w:rPr>
          <w:rFonts w:ascii="Times New Roman" w:eastAsia="Times New Roman" w:hAnsi="Times New Roman" w:cs="Times New Roman"/>
          <w:b/>
          <w:bCs/>
          <w:color w:val="2A2A2A"/>
          <w:sz w:val="22"/>
          <w:szCs w:val="22"/>
          <w:shd w:val="clear" w:color="auto" w:fill="FFFFFF"/>
        </w:rPr>
        <w:t>Address:</w:t>
      </w:r>
      <w:r w:rsidRPr="00976B09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 xml:space="preserve"> </w:t>
      </w:r>
      <w:r w:rsidRPr="00CC17F5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>8072 Commonwealth Ave</w:t>
      </w:r>
      <w:r w:rsidRPr="00976B09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 xml:space="preserve">, </w:t>
      </w:r>
      <w:r w:rsidRPr="00CC17F5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>Buena Park, CA 90621-2520</w:t>
      </w:r>
    </w:p>
    <w:p w14:paraId="464578AE" w14:textId="5CB2F84B" w:rsidR="00CC17F5" w:rsidRPr="00CC17F5" w:rsidRDefault="00CC17F5" w:rsidP="00CC17F5">
      <w:pPr>
        <w:rPr>
          <w:rFonts w:ascii="Times New Roman" w:eastAsia="Times New Roman" w:hAnsi="Times New Roman" w:cs="Times New Roman"/>
          <w:sz w:val="22"/>
          <w:szCs w:val="22"/>
        </w:rPr>
      </w:pPr>
      <w:r w:rsidRPr="00976B09">
        <w:rPr>
          <w:rFonts w:ascii="Times New Roman" w:eastAsia="Times New Roman" w:hAnsi="Times New Roman" w:cs="Times New Roman"/>
          <w:b/>
          <w:bCs/>
          <w:color w:val="2A2A2A"/>
          <w:sz w:val="22"/>
          <w:szCs w:val="22"/>
          <w:shd w:val="clear" w:color="auto" w:fill="FFFFFF"/>
        </w:rPr>
        <w:t>Parking</w:t>
      </w:r>
      <w:r w:rsidRPr="00976B09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 xml:space="preserve"> is to the left of the temple. There should not be many people there at the time of our visit. I’ll plan to be there at 4:4</w:t>
      </w:r>
      <w:r w:rsidRPr="00976B09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>0</w:t>
      </w:r>
      <w:r w:rsidRPr="00976B09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 xml:space="preserve"> and stand by the parking entrance</w:t>
      </w:r>
      <w:r w:rsidRPr="00976B09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>.</w:t>
      </w:r>
      <w:r w:rsidRPr="00976B09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 xml:space="preserve"> </w:t>
      </w:r>
    </w:p>
    <w:p w14:paraId="277ECB2E" w14:textId="77777777" w:rsidR="00CC17F5" w:rsidRPr="00976B09" w:rsidRDefault="00CC17F5" w:rsidP="00CC17F5">
      <w:pPr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</w:pPr>
    </w:p>
    <w:p w14:paraId="7797ED94" w14:textId="3006552D" w:rsidR="00CC17F5" w:rsidRPr="00CC17F5" w:rsidRDefault="00CC17F5" w:rsidP="00CC17F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976B0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CDDA2A2" wp14:editId="7E849955">
                <wp:simplePos x="0" y="0"/>
                <wp:positionH relativeFrom="column">
                  <wp:posOffset>3047401</wp:posOffset>
                </wp:positionH>
                <wp:positionV relativeFrom="paragraph">
                  <wp:posOffset>934720</wp:posOffset>
                </wp:positionV>
                <wp:extent cx="361914" cy="299852"/>
                <wp:effectExtent l="38100" t="38100" r="45085" b="4318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1914" cy="299852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22E3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239.25pt;margin-top:72.9pt;width:29.9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v2HBGNAQAALAMAAA4AAABkcnMvZTJvRG9jLnhtbJxSzU7zMBC8fxLv&#13;&#10;YO2d5qdQNVFTDlRIHIAe+B7AOHZjEXujtduUt2fTH1pACImL5fXY45mdnd1sXSs2moJFX0E2SkFo&#13;&#10;r7C2flXB/+e7yymIEKWvZYteV/CmA9zML/7N+q7UOTbY1poEk/hQ9l0FTYxdmSRBNdrJMMJOewYN&#13;&#10;kpORS1olNcme2V2b5Gk6SXqkuiNUOgQ+XexBmO/4jdEqPhkTdBRtBdNJPgERh01WgKAKiuvpFYgX&#13;&#10;3mRpAcl8JssVya6x6iBJ/kGRk9azgA+qhYxSrMl+o3JWEQY0caTQJWiMVXrnh51l6Rdn9/51cJVd&#13;&#10;qTWVCn3UPi4lxWPvdsBfvnAtd6B/wJrTkeuIcGDk9vwexl70AtXasZ59IqRbGXkcQmO7wG0ubV0B&#13;&#10;3dfZSb/f3J4cLOnk63GzJDHcH4Pw0rEk9i3GQzRH64+f3zKSHKCfWLeG3JAHixXbCnhE34Z1F7fe&#13;&#10;RqH4cMwjkfEsKIbyophe5wN+ZN4zHKuz7vOVTzmf18PzsyGfvwMAAP//AwBQSwMEFAAGAAgAAAAh&#13;&#10;AOZiGbV1BAAAaw8AABAAAABkcnMvaW5rL2luazEueG1stFdLb9s4EL4v0P9AsIdcLJuk5Cfq9NQA&#13;&#10;BbrAou0C26Nrq7FQSwpkOU7+/c6LNBVL3e5iCwQjch7fzHxDSs6bt0/lQT3mzbGoq7W2Y6NVXm3r&#13;&#10;XVHdr/Wfn++ShVbHdlPtNoe6ytf6OT/qt7evfntTVN/LwwqkAoTqiKvysNb7tn1YTSbn83l8Tsd1&#13;&#10;cz9xxqST99X33z/oW4na5d+Kqmgh5dGrtnXV5k8tgq2K3Vpv2ycT/AH7U31qtnkwo6bZXjzaZrPN&#13;&#10;7+qm3LQBcb+pqvygqk0Jdf+lVfv8AIsC8tznjVZlAQ0nbmyzebZ4twTF5mmto/0JSjxCJaWe9GN+&#13;&#10;+QWYd9eYWFbq5rO5VlLSLn/EmibE+Wq49z+a+iFv2iK/0MykiOFZbXlP/DBRTX6sDyecjVaPm8MJ&#13;&#10;KLPGwLGQ3HbSQ8g1HnDzv+IBL4N4cXFdaqS9mAchLRwpP9q2KHM46OVDOGPtEYBR/alt6Do442xi&#13;&#10;TZLaz2a6cmZlF+M0W0ajkFPsMb82p+M+4H1tLueVLIE17uxc7Np9IN2MzTSQHlPeF7rPi/t9+99i&#13;&#10;t/Whhusgs379bm6dy6KeKF84bD1Xl86fktY/5t/W+jXdXkWRrKDerVqkmXLZdD4d3dibZHZjRjrV&#13;&#10;RpuRS1JlRrNkCjJxKoNHmqAEgQ+XJY62dqHsEhUmcQbtbqbgDxEcyCXMB7VLRU+bJpYgbabsnLwE&#13;&#10;FLVWkS/MFDaQHwMBhNxQZRRKR2bDkjSWUoFAc0YGFLARKLZPFfa0SLC6ZKEw/Yx7YotTWDEcJ5CW&#13;&#10;sCAOVQn3YmXDyCQhB9mjwiCcYbAYAEA0jpeO+CEJgA90s+TG1cIGdQLNfUhv4s0ZGFQyCAXizQgM&#13;&#10;xzhscNQuJ0ssNWooMywxpxTAXTPPgI8tBj5wY5gIj4+RnCWWvg0EkAg4IgSFUjgVgj1UnIqch+09&#13;&#10;IUwCj8nnwuKgVeouGhlrOjXCBmcV98BroQAeDBbDROvrwGsN1kEUoLw2D2swMx/5DoSMxfdHxIaj&#13;&#10;cInhi+MZi7qIVZIc8TvzAgWNjebBo2dywzFA87UhdurcUHCHgDAUzoeqF0O5GGJeXrTMzUjRjCsU&#13;&#10;U7gYIqhYc7UGBbpyIVwnS9CinitnVVzU0FoC+CFOkhTxeC7/FDwUMKD3OcUMWzk5P5eNWhwqKdbD&#13;&#10;AIEI/2bgrEwfe3UGHDZg821TgSgiFNIJylUD/b4vEX/cJtf2r2VfLdg96IlgPhhx4dyXvDtk43vl&#13;&#10;klFKS3yixNlvKKe8dFjnLZTNb8gtziy3nUsaDuRimIlOsQIsdoL/eU57GyIMEAAJw8e+w1XHTafg&#13;&#10;wbLYwFKyMJZIStJj5rThAIJH990jFkbpOHdU/Dn03wBK5tMjJL+cQ3pW8Y8a4FN+VchLkhjwwfAU&#13;&#10;TmINA7FGmn2h4gwoY0MnIgbkdew6DMteLOE7DYuRP2w8PGkADR1efXYJwca733n+zRJ+VSFA/Anq&#13;&#10;LYnAOnPxGyrDVyZuUELnUnb+KQu/muG/jdu/AQAA//8DAFBLAwQUAAYACAAAACEAjOmhneIAAAAQ&#13;&#10;AQAADwAAAGRycy9kb3ducmV2LnhtbExPQU7DMBC8I/EHa5G4UYeS0DSNU0Erjhwolbi68TYJxOsQ&#13;&#10;u27g9SwnuKy0M7OzM+V6sr2IOPrOkYLbWQICqXamo0bB/vXpJgfhgyaje0eo4As9rKvLi1IXxp3p&#13;&#10;BeMuNIJNyBdaQRvCUEjp6xat9jM3IDF3dKPVgdexkWbUZza3vZwnyb20uiP+0OoBNy3WH7uTVbD5&#13;&#10;jtvHt2Pade+fcR8HWi7c/Fmp66tpu+LxsAIRcAp/F/DbgfNDxcEO7kTGi15BusgzljKRZlyEFdld&#13;&#10;noI4MLJkRFal/F+k+gE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Br9hwRjQEAACwDAAAOAAAAAAAAAAAAAAAAADwCAABkcnMvZTJvRG9jLnhtbFBLAQItABQA&#13;&#10;BgAIAAAAIQDmYhm1dQQAAGsPAAAQAAAAAAAAAAAAAAAAAPUDAABkcnMvaW5rL2luazEueG1sUEsB&#13;&#10;Ai0AFAAGAAgAAAAhAIzpoZ3iAAAAEAEAAA8AAAAAAAAAAAAAAAAAmAgAAGRycy9kb3ducmV2Lnht&#13;&#10;bFBLAQItABQABgAIAAAAIQB5GLydvwAAACEBAAAZAAAAAAAAAAAAAAAAAKcJAABkcnMvX3JlbHMv&#13;&#10;ZTJvRG9jLnhtbC5yZWxzUEsFBgAAAAAGAAYAeAEAAJ0KAAAAAA==&#13;&#10;">
                <v:imagedata r:id="rId6" o:title=""/>
              </v:shape>
            </w:pict>
          </mc:Fallback>
        </mc:AlternateContent>
      </w:r>
      <w:r w:rsidRPr="00976B09">
        <w:rPr>
          <w:rFonts w:ascii="Times New Roman" w:eastAsia="Times New Roman" w:hAnsi="Times New Roman" w:cs="Times New Roman"/>
          <w:sz w:val="20"/>
          <w:szCs w:val="20"/>
        </w:rPr>
        <w:t xml:space="preserve">Parking should be right here on this side of the building.           </w:t>
      </w:r>
      <w:r w:rsidRPr="00CC17F5">
        <w:rPr>
          <w:rFonts w:ascii="Times New Roman" w:eastAsia="Times New Roman" w:hAnsi="Times New Roman" w:cs="Times New Roman"/>
          <w:sz w:val="22"/>
          <w:szCs w:val="22"/>
        </w:rPr>
        <w:fldChar w:fldCharType="begin"/>
      </w:r>
      <w:r w:rsidRPr="00CC17F5">
        <w:rPr>
          <w:rFonts w:ascii="Times New Roman" w:eastAsia="Times New Roman" w:hAnsi="Times New Roman" w:cs="Times New Roman"/>
          <w:sz w:val="22"/>
          <w:szCs w:val="22"/>
        </w:rPr>
        <w:instrText xml:space="preserve"> INCLUDEPICTURE "https://i2.wp.com/blog.shaadishop.co/wp-content/uploads/2020/03/Jain-Center-Southern-California-.jpg?resize=720%2C367&amp;ssl=1" \* MERGEFORMATINET </w:instrText>
      </w:r>
      <w:r w:rsidRPr="00CC17F5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976B09">
        <w:rPr>
          <w:rFonts w:ascii="Times New Roman" w:eastAsia="Times New Roman" w:hAnsi="Times New Roman" w:cs="Times New Roman"/>
          <w:noProof/>
          <w:sz w:val="22"/>
          <w:szCs w:val="22"/>
        </w:rPr>
        <w:drawing>
          <wp:inline distT="0" distB="0" distL="0" distR="0" wp14:anchorId="4EA052DE" wp14:editId="068CEFD4">
            <wp:extent cx="2525096" cy="1286828"/>
            <wp:effectExtent l="0" t="0" r="2540" b="0"/>
            <wp:docPr id="2" name="Picture 2" descr="Jain Centers Southern California - Indian wedding gu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in Centers Southern California - Indian wedding guid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788" cy="130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7F5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</w:p>
    <w:p w14:paraId="3FDBD31B" w14:textId="06C0DDB6" w:rsidR="00CC17F5" w:rsidRPr="00CC17F5" w:rsidRDefault="00CC17F5" w:rsidP="00CC17F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A6E7008" w14:textId="77777777" w:rsidR="00CC17F5" w:rsidRPr="00976B09" w:rsidRDefault="00CC17F5" w:rsidP="00CC17F5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76B09">
        <w:rPr>
          <w:rFonts w:ascii="Times New Roman" w:hAnsi="Times New Roman" w:cs="Times New Roman"/>
          <w:b/>
          <w:bCs/>
          <w:sz w:val="22"/>
          <w:szCs w:val="22"/>
        </w:rPr>
        <w:t xml:space="preserve">Etiquette </w:t>
      </w:r>
      <w:proofErr w:type="spellStart"/>
      <w:r w:rsidRPr="00976B09">
        <w:rPr>
          <w:rFonts w:ascii="Times New Roman" w:hAnsi="Times New Roman" w:cs="Times New Roman"/>
          <w:b/>
          <w:bCs/>
          <w:sz w:val="22"/>
          <w:szCs w:val="22"/>
        </w:rPr>
        <w:t>Tips:</w:t>
      </w:r>
    </w:p>
    <w:p w14:paraId="08769997" w14:textId="55720BA9" w:rsidR="00CC17F5" w:rsidRDefault="00CC17F5" w:rsidP="00CC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proofErr w:type="spellEnd"/>
      <w:r w:rsidRPr="00976B09">
        <w:rPr>
          <w:rFonts w:ascii="Times New Roman" w:hAnsi="Times New Roman" w:cs="Times New Roman"/>
          <w:sz w:val="22"/>
          <w:szCs w:val="22"/>
        </w:rPr>
        <w:t>Plan to arrive by 4:50pm</w:t>
      </w:r>
    </w:p>
    <w:p w14:paraId="2642714E" w14:textId="77777777" w:rsidR="00B51225" w:rsidRPr="00976B09" w:rsidRDefault="00B51225" w:rsidP="00B51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76B09">
        <w:rPr>
          <w:rFonts w:ascii="Times New Roman" w:hAnsi="Times New Roman" w:cs="Times New Roman"/>
          <w:sz w:val="22"/>
          <w:szCs w:val="22"/>
        </w:rPr>
        <w:t xml:space="preserve">Know that you will be warmly welcome by hosts </w:t>
      </w:r>
      <w:r>
        <w:rPr>
          <w:rFonts w:ascii="Times New Roman" w:hAnsi="Times New Roman" w:cs="Times New Roman"/>
          <w:sz w:val="22"/>
          <w:szCs w:val="22"/>
        </w:rPr>
        <w:t>who are glad</w:t>
      </w:r>
      <w:r w:rsidRPr="00976B09">
        <w:rPr>
          <w:rFonts w:ascii="Times New Roman" w:hAnsi="Times New Roman" w:cs="Times New Roman"/>
          <w:sz w:val="22"/>
          <w:szCs w:val="22"/>
        </w:rPr>
        <w:t xml:space="preserve"> to have you visit</w:t>
      </w:r>
    </w:p>
    <w:p w14:paraId="1336275E" w14:textId="31C0D36E" w:rsidR="00B51225" w:rsidRPr="00B51225" w:rsidRDefault="00B51225" w:rsidP="00B51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Jain greeting is “Jai </w:t>
      </w:r>
      <w:proofErr w:type="spellStart"/>
      <w:r>
        <w:rPr>
          <w:rFonts w:ascii="Times New Roman" w:hAnsi="Times New Roman" w:cs="Times New Roman"/>
          <w:sz w:val="22"/>
          <w:szCs w:val="22"/>
        </w:rPr>
        <w:t>Jinendra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” </w:t>
      </w:r>
      <w:r>
        <w:rPr>
          <w:rFonts w:ascii="Times New Roman" w:hAnsi="Times New Roman" w:cs="Times New Roman"/>
          <w:sz w:val="22"/>
          <w:szCs w:val="22"/>
        </w:rPr>
        <w:t xml:space="preserve">(meaning “Victory to the </w:t>
      </w:r>
      <w:proofErr w:type="spellStart"/>
      <w:r>
        <w:rPr>
          <w:rFonts w:ascii="Times New Roman" w:hAnsi="Times New Roman" w:cs="Times New Roman"/>
          <w:sz w:val="22"/>
          <w:szCs w:val="22"/>
        </w:rPr>
        <w:t>Jina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 You”) </w:t>
      </w:r>
      <w:r>
        <w:rPr>
          <w:rFonts w:ascii="Times New Roman" w:hAnsi="Times New Roman" w:cs="Times New Roman"/>
          <w:sz w:val="22"/>
          <w:szCs w:val="22"/>
        </w:rPr>
        <w:t>with a palms together bow</w:t>
      </w:r>
      <w:r>
        <w:rPr>
          <w:rFonts w:ascii="Times New Roman" w:hAnsi="Times New Roman" w:cs="Times New Roman"/>
          <w:sz w:val="22"/>
          <w:szCs w:val="22"/>
        </w:rPr>
        <w:t xml:space="preserve"> at chest/neck level</w:t>
      </w:r>
    </w:p>
    <w:p w14:paraId="3A76B6C8" w14:textId="10CD38FB" w:rsidR="00CC17F5" w:rsidRPr="00976B09" w:rsidRDefault="00976B09" w:rsidP="00CC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</w:t>
      </w:r>
      <w:r w:rsidR="00CC17F5" w:rsidRPr="00976B09">
        <w:rPr>
          <w:rFonts w:ascii="Times New Roman" w:hAnsi="Times New Roman" w:cs="Times New Roman"/>
          <w:sz w:val="22"/>
          <w:szCs w:val="22"/>
        </w:rPr>
        <w:t xml:space="preserve"> bring a notebook and pen</w:t>
      </w:r>
      <w:r>
        <w:rPr>
          <w:rFonts w:ascii="Times New Roman" w:hAnsi="Times New Roman" w:cs="Times New Roman"/>
          <w:sz w:val="22"/>
          <w:szCs w:val="22"/>
        </w:rPr>
        <w:t xml:space="preserve"> to take notes if you like</w:t>
      </w:r>
    </w:p>
    <w:p w14:paraId="44055336" w14:textId="183516F6" w:rsidR="00CC17F5" w:rsidRPr="00976B09" w:rsidRDefault="00CC17F5" w:rsidP="00CC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76B09">
        <w:rPr>
          <w:rFonts w:ascii="Times New Roman" w:hAnsi="Times New Roman" w:cs="Times New Roman"/>
          <w:sz w:val="22"/>
          <w:szCs w:val="22"/>
        </w:rPr>
        <w:t>Do not take any photos without first asking a host; we will get one photo as a group</w:t>
      </w:r>
    </w:p>
    <w:p w14:paraId="27443222" w14:textId="7EF785B2" w:rsidR="00CC17F5" w:rsidRPr="00976B09" w:rsidRDefault="00CC17F5" w:rsidP="00CC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76B09">
        <w:rPr>
          <w:rFonts w:ascii="Times New Roman" w:hAnsi="Times New Roman" w:cs="Times New Roman"/>
          <w:sz w:val="22"/>
          <w:szCs w:val="22"/>
        </w:rPr>
        <w:t>You will be removing shoes; socks are okay</w:t>
      </w:r>
    </w:p>
    <w:p w14:paraId="6C0DFFE2" w14:textId="77777777" w:rsidR="00CC17F5" w:rsidRPr="00976B09" w:rsidRDefault="00CC17F5" w:rsidP="00CC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76B09">
        <w:rPr>
          <w:rFonts w:ascii="Times New Roman" w:hAnsi="Times New Roman" w:cs="Times New Roman"/>
          <w:sz w:val="22"/>
          <w:szCs w:val="22"/>
        </w:rPr>
        <w:t>No meat, alcohol, or other drugs</w:t>
      </w:r>
    </w:p>
    <w:p w14:paraId="59906A55" w14:textId="78D0F5D9" w:rsidR="00CC17F5" w:rsidRPr="00976B09" w:rsidRDefault="00CC17F5" w:rsidP="00CC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76B09">
        <w:rPr>
          <w:rFonts w:ascii="Times New Roman" w:hAnsi="Times New Roman" w:cs="Times New Roman"/>
          <w:sz w:val="22"/>
          <w:szCs w:val="22"/>
        </w:rPr>
        <w:t xml:space="preserve">Avoid leather belts, </w:t>
      </w:r>
      <w:proofErr w:type="gramStart"/>
      <w:r w:rsidRPr="00976B09">
        <w:rPr>
          <w:rFonts w:ascii="Times New Roman" w:hAnsi="Times New Roman" w:cs="Times New Roman"/>
          <w:sz w:val="22"/>
          <w:szCs w:val="22"/>
        </w:rPr>
        <w:t>shoes</w:t>
      </w:r>
      <w:proofErr w:type="gramEnd"/>
      <w:r w:rsidRPr="00976B09">
        <w:rPr>
          <w:rFonts w:ascii="Times New Roman" w:hAnsi="Times New Roman" w:cs="Times New Roman"/>
          <w:sz w:val="22"/>
          <w:szCs w:val="22"/>
        </w:rPr>
        <w:t xml:space="preserve"> and bags if possible, or leave all of them in the shoe closet</w:t>
      </w:r>
    </w:p>
    <w:p w14:paraId="03746D2A" w14:textId="5A7D957B" w:rsidR="00CC17F5" w:rsidRPr="00976B09" w:rsidRDefault="00CC17F5" w:rsidP="00CC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76B09">
        <w:rPr>
          <w:rFonts w:ascii="Times New Roman" w:hAnsi="Times New Roman" w:cs="Times New Roman"/>
          <w:sz w:val="22"/>
          <w:szCs w:val="22"/>
        </w:rPr>
        <w:t>Please dress modestly with full coverage, avoiding bold logos</w:t>
      </w:r>
    </w:p>
    <w:p w14:paraId="5C832F94" w14:textId="5D5A35B9" w:rsidR="00CC17F5" w:rsidRPr="00976B09" w:rsidRDefault="00CC17F5" w:rsidP="00CC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76B09">
        <w:rPr>
          <w:rFonts w:ascii="Times New Roman" w:hAnsi="Times New Roman" w:cs="Times New Roman"/>
          <w:sz w:val="22"/>
          <w:szCs w:val="22"/>
        </w:rPr>
        <w:t>When sitting, sit comfortably and attentively without extending feet or laying down; moving around to change positions is perfectly fine</w:t>
      </w:r>
    </w:p>
    <w:p w14:paraId="7321B8FC" w14:textId="77777777" w:rsidR="00CC17F5" w:rsidRPr="00976B09" w:rsidRDefault="00CC17F5" w:rsidP="00CC17F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63E8A9C8" w14:textId="77777777" w:rsidR="00CC17F5" w:rsidRPr="00976B09" w:rsidRDefault="00CC17F5" w:rsidP="00CC17F5">
      <w:pPr>
        <w:rPr>
          <w:rFonts w:ascii="Times New Roman" w:hAnsi="Times New Roman" w:cs="Times New Roman"/>
          <w:sz w:val="22"/>
          <w:szCs w:val="22"/>
        </w:rPr>
      </w:pPr>
      <w:r w:rsidRPr="00976B09">
        <w:rPr>
          <w:rFonts w:ascii="Times New Roman" w:hAnsi="Times New Roman" w:cs="Times New Roman"/>
          <w:b/>
          <w:bCs/>
          <w:sz w:val="22"/>
          <w:szCs w:val="22"/>
        </w:rPr>
        <w:t xml:space="preserve">Site visit reflection: </w:t>
      </w:r>
      <w:r w:rsidRPr="00976B09">
        <w:rPr>
          <w:rFonts w:ascii="Times New Roman" w:hAnsi="Times New Roman" w:cs="Times New Roman"/>
          <w:sz w:val="22"/>
          <w:szCs w:val="22"/>
        </w:rPr>
        <w:t>After our visit JCSC, write a one-</w:t>
      </w:r>
      <w:r w:rsidRPr="00976B09">
        <w:rPr>
          <w:rFonts w:ascii="Times New Roman" w:hAnsi="Times New Roman" w:cs="Times New Roman"/>
          <w:sz w:val="22"/>
          <w:szCs w:val="22"/>
        </w:rPr>
        <w:t>page, single-spaced</w:t>
      </w:r>
      <w:r w:rsidRPr="00976B09">
        <w:rPr>
          <w:rFonts w:ascii="Times New Roman" w:hAnsi="Times New Roman" w:cs="Times New Roman"/>
          <w:sz w:val="22"/>
          <w:szCs w:val="22"/>
        </w:rPr>
        <w:t xml:space="preserve"> reflection</w:t>
      </w:r>
      <w:r w:rsidRPr="00976B09">
        <w:rPr>
          <w:rFonts w:ascii="Times New Roman" w:hAnsi="Times New Roman" w:cs="Times New Roman"/>
          <w:sz w:val="22"/>
          <w:szCs w:val="22"/>
        </w:rPr>
        <w:t>; upload by Thursday 11/1</w:t>
      </w:r>
      <w:r w:rsidRPr="00976B09">
        <w:rPr>
          <w:rFonts w:ascii="Times New Roman" w:hAnsi="Times New Roman" w:cs="Times New Roman"/>
          <w:sz w:val="22"/>
          <w:szCs w:val="22"/>
        </w:rPr>
        <w:t>8</w:t>
      </w:r>
      <w:r w:rsidRPr="00976B09">
        <w:rPr>
          <w:rFonts w:ascii="Times New Roman" w:hAnsi="Times New Roman" w:cs="Times New Roman"/>
          <w:sz w:val="22"/>
          <w:szCs w:val="22"/>
        </w:rPr>
        <w:t xml:space="preserve"> [session </w:t>
      </w:r>
      <w:r w:rsidRPr="00976B09">
        <w:rPr>
          <w:rFonts w:ascii="Times New Roman" w:hAnsi="Times New Roman" w:cs="Times New Roman"/>
          <w:sz w:val="22"/>
          <w:szCs w:val="22"/>
        </w:rPr>
        <w:t>9</w:t>
      </w:r>
      <w:r w:rsidRPr="00976B09">
        <w:rPr>
          <w:rFonts w:ascii="Times New Roman" w:hAnsi="Times New Roman" w:cs="Times New Roman"/>
          <w:sz w:val="22"/>
          <w:szCs w:val="22"/>
        </w:rPr>
        <w:t>b]</w:t>
      </w:r>
    </w:p>
    <w:p w14:paraId="238246D8" w14:textId="77777777" w:rsidR="00CC17F5" w:rsidRPr="00976B09" w:rsidRDefault="00CC17F5" w:rsidP="00CC17F5">
      <w:pPr>
        <w:rPr>
          <w:rFonts w:ascii="Times New Roman" w:hAnsi="Times New Roman" w:cs="Times New Roman"/>
          <w:sz w:val="22"/>
          <w:szCs w:val="22"/>
        </w:rPr>
      </w:pPr>
    </w:p>
    <w:p w14:paraId="4778403A" w14:textId="2C0FBF10" w:rsidR="00CC17F5" w:rsidRDefault="00CC17F5" w:rsidP="00CC17F5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76B09">
        <w:rPr>
          <w:rFonts w:ascii="Times New Roman" w:hAnsi="Times New Roman" w:cs="Times New Roman"/>
          <w:sz w:val="22"/>
          <w:szCs w:val="22"/>
        </w:rPr>
        <w:t>Students will write a one-page, single-spaced reflection after this visit, answering the following question: If you were going to return for fieldwork research at the Jain Center of Southern California, what phenomena (anything you see or are interested in regarding objects</w:t>
      </w:r>
      <w:r w:rsidRPr="00976B09">
        <w:rPr>
          <w:rFonts w:ascii="Times New Roman" w:hAnsi="Times New Roman" w:cs="Times New Roman"/>
          <w:sz w:val="22"/>
          <w:szCs w:val="22"/>
        </w:rPr>
        <w:t xml:space="preserve"> or images</w:t>
      </w:r>
      <w:r w:rsidRPr="00976B09">
        <w:rPr>
          <w:rFonts w:ascii="Times New Roman" w:hAnsi="Times New Roman" w:cs="Times New Roman"/>
          <w:sz w:val="22"/>
          <w:szCs w:val="22"/>
        </w:rPr>
        <w:t xml:space="preserve">, </w:t>
      </w:r>
      <w:r w:rsidRPr="00976B09">
        <w:rPr>
          <w:rFonts w:ascii="Times New Roman" w:hAnsi="Times New Roman" w:cs="Times New Roman"/>
          <w:sz w:val="22"/>
          <w:szCs w:val="22"/>
        </w:rPr>
        <w:t>ritual, architecture, doctrine, interior landscapes, organizational forms, or patterns of behavior)</w:t>
      </w:r>
      <w:r w:rsidRPr="00976B09">
        <w:rPr>
          <w:rFonts w:ascii="Times New Roman" w:hAnsi="Times New Roman" w:cs="Times New Roman"/>
          <w:sz w:val="22"/>
          <w:szCs w:val="22"/>
        </w:rPr>
        <w:t>, would you want to study more, why would you want to study it, and what method/s do you feel would be most useful and why?</w:t>
      </w:r>
      <w:r w:rsidR="00976B09" w:rsidRPr="00976B0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321A665" w14:textId="41C709B4" w:rsidR="00976B09" w:rsidRPr="00976B09" w:rsidRDefault="00976B09" w:rsidP="00CC17F5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 works cited is needed, though any direct quotes, paraphrases, or key ideas from texts should be cited with in-text citations</w:t>
      </w:r>
      <w:r w:rsidR="004E38F2">
        <w:rPr>
          <w:rFonts w:ascii="Times New Roman" w:hAnsi="Times New Roman" w:cs="Times New Roman"/>
          <w:sz w:val="22"/>
          <w:szCs w:val="22"/>
        </w:rPr>
        <w:t xml:space="preserve"> or signal phrases, such as “According to </w:t>
      </w:r>
      <w:proofErr w:type="spellStart"/>
      <w:r w:rsidR="004E38F2">
        <w:rPr>
          <w:rFonts w:ascii="Times New Roman" w:hAnsi="Times New Roman" w:cs="Times New Roman"/>
          <w:sz w:val="22"/>
          <w:szCs w:val="22"/>
        </w:rPr>
        <w:t>Geaves</w:t>
      </w:r>
      <w:proofErr w:type="spellEnd"/>
      <w:proofErr w:type="gramStart"/>
      <w:r w:rsidR="004E38F2">
        <w:rPr>
          <w:rFonts w:ascii="Times New Roman" w:hAnsi="Times New Roman" w:cs="Times New Roman"/>
          <w:sz w:val="22"/>
          <w:szCs w:val="22"/>
        </w:rPr>
        <w:t>. . . ”</w:t>
      </w:r>
      <w:proofErr w:type="gramEnd"/>
      <w:r w:rsidR="004E38F2">
        <w:rPr>
          <w:rFonts w:ascii="Times New Roman" w:hAnsi="Times New Roman" w:cs="Times New Roman"/>
          <w:sz w:val="22"/>
          <w:szCs w:val="22"/>
        </w:rPr>
        <w:t xml:space="preserve"> (110).; or (</w:t>
      </w:r>
      <w:proofErr w:type="spellStart"/>
      <w:r w:rsidR="004E38F2">
        <w:rPr>
          <w:rFonts w:ascii="Times New Roman" w:hAnsi="Times New Roman" w:cs="Times New Roman"/>
          <w:sz w:val="22"/>
          <w:szCs w:val="22"/>
        </w:rPr>
        <w:t>Geaves</w:t>
      </w:r>
      <w:proofErr w:type="spellEnd"/>
      <w:r w:rsidR="004E38F2">
        <w:rPr>
          <w:rFonts w:ascii="Times New Roman" w:hAnsi="Times New Roman" w:cs="Times New Roman"/>
          <w:sz w:val="22"/>
          <w:szCs w:val="22"/>
        </w:rPr>
        <w:t xml:space="preserve"> 110).</w:t>
      </w:r>
    </w:p>
    <w:sectPr w:rsidR="00976B09" w:rsidRPr="00976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55219"/>
    <w:multiLevelType w:val="hybridMultilevel"/>
    <w:tmpl w:val="A9A82D9A"/>
    <w:lvl w:ilvl="0" w:tplc="1D688006">
      <w:start w:val="1"/>
      <w:numFmt w:val="bullet"/>
      <w:lvlText w:val="•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F5"/>
    <w:rsid w:val="00242A17"/>
    <w:rsid w:val="004E38F2"/>
    <w:rsid w:val="00976B09"/>
    <w:rsid w:val="00B51225"/>
    <w:rsid w:val="00CC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29154"/>
  <w15:chartTrackingRefBased/>
  <w15:docId w15:val="{DB75D1F8-5AC9-8F4C-8043-EEEEA52C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17F5"/>
    <w:rPr>
      <w:i/>
      <w:iCs/>
    </w:rPr>
  </w:style>
  <w:style w:type="paragraph" w:styleId="ListParagraph">
    <w:name w:val="List Paragraph"/>
    <w:basedOn w:val="Normal"/>
    <w:uiPriority w:val="34"/>
    <w:qFormat/>
    <w:rsid w:val="00CC1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31T05:20:18.34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1 834 24575,'1'-6'0,"3"0"0,2-3 0,6-5 0,-2 4 0,3-4 0,-4 4 0,24-24 0,-18 19 0,20-20 0,-26 26 0,2-2 0,9-10 0,-9 10 0,13-15 0,-14 17 0,2-4 0,-4 5 0,1 0 0,-1-1 0,3 0 0,-2 0 0,2-1 0,0 1 0,2-1 0,0-1 0,0 1 0,1-2 0,-2 1 0,4-1 0,-1 0 0,1-1 0,3-2 0,-5 3 0,8-6 0,-8 7 0,6-4 0,-5 3 0,2 2 0,0-3 0,1 1 0,-2 2 0,-2-2 0,1 2 0,-2 0 0,1 0 0,0 0 0,-2 1 0,2-1 0,-3 2 0,0-1 0,-2 3 0,2-2 0,3 0 0,-3 0 0,1 1 0,-3-1 0,-1 3 0,1-1 0,-1 1 0,0 0 0,-1 0 0,-2 1 0,3-1 0,-3 2 0,2-2 0,-2 3 0,1-2 0,-1 0 0,-1 1 0,1-1 0,0 0 0,1 0 0,2-4 0,1 3 0,-1-3 0,0 3 0,-3 1 0,1-1 0,-2 2 0,2-1 0,-2 0 0,1 1 0,-2 0 0,0 2 0,-1-1 0,0 1 0,0 0 0,0 0 0,0 0 0,-1 1 0,0-2 0,0 2 0,0-2 0,1 2 0,-2-2 0,2 2 0,-1-1 0,0 0 0,1 1 0,-2-2 0,2 2 0,-1-1 0,0 0 0,1 1 0,-1-1 0,0 0 0,1 1 0,-1-2 0,1 2 0,0-2 0,1 1 0,-1-1 0,1 0 0,0 0 0,1-1 0,-1 1 0,0-2 0,-1 3 0,0 0 0,0 0 0,0 0 0,-2 0 0,-2 1 0,-1 0 0,0 0 0,1 0 0,0 0 0,0 0 0,0 0 0,0 0 0,0 0 0,0 0 0,0 0 0,-1 0 0,1 0 0,0 0 0,0 0 0,0 0 0,0 0 0,0 0 0,0 0 0,0 0 0,0 1 0,0-1 0,-1 0 0,1 0 0,1 1 0,-1-1 0,1 2 0,-1-2 0,-1 1 0,0-1 0,0 1 0,1-1 0,0 1 0,-1 0 0,1-1 0,0 1 0,0 0 0,0-1 0,0 2 0,0-2 0,-1 2 0,1-2 0,0 2 0,0-2 0,0 2 0,-1-2 0,0 2 0,0-2 0,0 2 0,0-2 0,0 2 0,1-2 0,-2 1 0,2 0 0,-1-1 0,1 1 0,0 0 0,1-1 0,-1 1 0,0-1 0,0 0 0,0 0 0,0 0 0,1 1 0,-1-1 0,1 1 0,-1-1 0,0 0 0,-1 0 0,1 1 0,0-1 0,0 1 0,0 0 0,0-1 0,0 1 0,0-1 0,0 1 0,0-1 0,-1 1 0,1-1 0,2 0 0,2 0 0,1 0 0,1 0 0,-2 0 0,0 0 0,0 0 0,0 0 0,0 0 0,0 0 0,0 0 0,1 0 0,-1 0 0,0 0 0,0-1 0,0 0 0,0 1 0,0 0 0,0 0 0,0 0 0,0 0 0,1 0 0,-1-1 0,0 0 0,0 1 0,0 0 0,0-1 0,0 0 0,0 1 0,0 0 0,1 0 0,-1-1 0,0 1 0,0-1 0,0 1 0,0 0 0,0 0 0,0 0 0,0 0 0,1 0 0,-1 0 0,0 0 0,0 0 0,0 0 0,0 0 0,0 0 0,0 0 0,-1-2 0,1 1 0,-1 0 0,1 1 0,0 0 0,-1-1 0,1 1 0,-1-1 0,1 0 0,0 1 0,0-1 0,-1 0 0,1 1 0,-1-1 0,1 1 0,0-1 0,0 1 0,0-1 0,-1 0 0,1 1 0,-1-1 0,1 0 0,0 1 0,0-1 0,0 1 0,0 0 0,0 0 0,0 0 0,0 0 0,0 0 0,0 0 0,0 0 0,0 0 0,0 0 0,0 0 0,0 0 0,0 0 0,0 0 0,0-1 0,0 1 0,0-1 0,-1 2 0,-1 1 0,0 0 0,-1 1 0,0-1 0,1 0 0,-2 0 0,1 0 0,-1 0 0,1 0 0,0 0 0,-1 0 0,2 0 0,-2 0 0,2 0 0,-2-1 0,2 1 0,-2 0 0,2 0 0,-2 0 0,2 0 0,-2-1 0,1 1 0,0-1 0,0 1 0,1 0 0,-2 0 0,2 0 0,-2 0 0,2 0 0,-1 0 0,0 0 0,1 0 0,-2 0 0,2 0 0,-1 0 0,0-1 0,0 1 0,0 0 0,0 0 0,0 0 0,0 0 0,0 0 0,0 0 0,-1 0 0,2 0 0,-2 0 0,2-1 0,-1 1 0,0 0 0,1-1 0,-1 0 0,0 1 0,1 0 0,-1 0 0,0 0 0,1 0 0,-2 0 0,1 0 0,1 0 0,-1 0 0,0 0 0,0 0 0,0-1 0,1 0 0,-1 0 0,0 0 0,1 1 0,-1-1 0,1 1 0,-1-1 0,1 1 0,-1-1 0,0 0 0,1 1 0,-1-1 0,0 0 0,1 1 0,-2-1 0,2 1 0,-1-1 0,0 0 0,0 1 0,0-1 0,1 0 0,-1 1 0,0-5 0,1 2 0,0-3 0,0 2 0,0 0 0,0 0 0,0 0 0,0 0 0,0 0 0,0 0 0,1 0 0,0 0 0,-1 0 0,1 0 0,0 0 0,-1 1 0,0-1 0,1 0 0,0 0 0,0 0 0,-1 0 0,0 0 0,0 0 0,0 0 0,1 0 0,0 0 0,-1 0 0,1 0 0,0 0 0,-1 1 0,1 0 0,1 0 0,-2-1 0,2 0 0,-2 0 0,1 0 0,0 1 0,-1-1 0,1 1 0,0 0 0,-1-1 0,2 2 0,-2-2 0,2 2 0,-2-2 0,2 2 0,-2-1 0,1-1 0,0 1 0,-1 0 0,1 0 0,0 0 0,-1-1 0,1 1 0,-1-1 0,1 1 0,-1 0 0,2 0 0,-2-1 0,1 0 0,-1 1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Donaldson</dc:creator>
  <cp:keywords/>
  <dc:description/>
  <cp:lastModifiedBy>Brianne Donaldson</cp:lastModifiedBy>
  <cp:revision>6</cp:revision>
  <dcterms:created xsi:type="dcterms:W3CDTF">2021-10-31T05:16:00Z</dcterms:created>
  <dcterms:modified xsi:type="dcterms:W3CDTF">2021-11-02T04:23:00Z</dcterms:modified>
</cp:coreProperties>
</file>