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21FB" w14:textId="5EADAA21" w:rsidR="00FA78A1" w:rsidRPr="00477C55" w:rsidRDefault="00FA78A1">
      <w:pPr>
        <w:rPr>
          <w:b/>
          <w:bCs/>
        </w:rPr>
      </w:pPr>
      <w:r w:rsidRPr="00477C55">
        <w:rPr>
          <w:b/>
          <w:bCs/>
        </w:rPr>
        <w:t>Animal Worldviews Worksheet and Extra Credit</w:t>
      </w:r>
    </w:p>
    <w:p w14:paraId="78D561D9" w14:textId="1B18CF35" w:rsidR="00FA78A1" w:rsidRDefault="00FA78A1">
      <w:r>
        <w:t>This Animal Worldviews worksheet is one way you *may* choose to track some of the MANY views we will examine this quarter</w:t>
      </w:r>
      <w:r w:rsidR="005A57A2">
        <w:t>—from antiquity right up to the present—</w:t>
      </w:r>
      <w:r w:rsidR="00477C55">
        <w:t>which could help you especially in your three essays</w:t>
      </w:r>
      <w:r w:rsidR="005A57A2">
        <w:t xml:space="preserve">, </w:t>
      </w:r>
      <w:r w:rsidR="00477C55">
        <w:t>Midterm film analysis</w:t>
      </w:r>
      <w:r w:rsidR="005A57A2">
        <w:t>, and final exam.</w:t>
      </w:r>
    </w:p>
    <w:p w14:paraId="56836B38" w14:textId="77777777" w:rsidR="00477C55" w:rsidRDefault="00477C55"/>
    <w:p w14:paraId="1C53CD7B" w14:textId="3018CF09" w:rsidR="00477C55" w:rsidRDefault="00477C55">
      <w:r>
        <w:t xml:space="preserve">Moreover, students who wish to, can turn in your Worldviews Worksheet at the end of the quarter, </w:t>
      </w:r>
      <w:r w:rsidR="005A57A2">
        <w:t>by</w:t>
      </w:r>
      <w:r>
        <w:t xml:space="preserve"> the last day of class for possible extra credit. </w:t>
      </w:r>
      <w:r w:rsidR="005A57A2" w:rsidRPr="005A57A2">
        <w:rPr>
          <w:b/>
          <w:bCs/>
          <w:u w:val="single"/>
        </w:rPr>
        <w:t>All</w:t>
      </w:r>
      <w:r w:rsidRPr="005A57A2">
        <w:rPr>
          <w:b/>
          <w:bCs/>
          <w:u w:val="single"/>
        </w:rPr>
        <w:t xml:space="preserve"> complete (brief but accurate ok) entries</w:t>
      </w:r>
      <w:r w:rsidR="005A57A2" w:rsidRPr="005A57A2">
        <w:rPr>
          <w:b/>
          <w:bCs/>
          <w:u w:val="single"/>
        </w:rPr>
        <w:t xml:space="preserve"> will count.</w:t>
      </w:r>
      <w:r w:rsidR="005A57A2">
        <w:t xml:space="preserve"> You can do as many as you like (or none).</w:t>
      </w:r>
    </w:p>
    <w:p w14:paraId="2AE2282B" w14:textId="77777777" w:rsidR="00477C55" w:rsidRDefault="00477C55"/>
    <w:p w14:paraId="474B3F56" w14:textId="4FFC415D" w:rsidR="00477C55" w:rsidRDefault="00477C55">
      <w:r w:rsidRPr="005A57A2">
        <w:rPr>
          <w:b/>
          <w:bCs/>
        </w:rPr>
        <w:t>10pts:</w:t>
      </w:r>
      <w:r>
        <w:t xml:space="preserve"> 35-40 entries (make sure to number all your </w:t>
      </w:r>
      <w:proofErr w:type="gramStart"/>
      <w:r>
        <w:t>entries;</w:t>
      </w:r>
      <w:proofErr w:type="gramEnd"/>
      <w:r>
        <w:t xml:space="preserve"> even if some are incomplete)</w:t>
      </w:r>
    </w:p>
    <w:p w14:paraId="7925F2BD" w14:textId="39AEE5CD" w:rsidR="00477C55" w:rsidRDefault="00477C55">
      <w:r w:rsidRPr="005A57A2">
        <w:rPr>
          <w:b/>
          <w:bCs/>
        </w:rPr>
        <w:t>8pts:</w:t>
      </w:r>
      <w:r>
        <w:t xml:space="preserve"> 28-34 entries</w:t>
      </w:r>
    </w:p>
    <w:p w14:paraId="3474B753" w14:textId="21D48CEC" w:rsidR="00477C55" w:rsidRDefault="00477C55">
      <w:r w:rsidRPr="005A57A2">
        <w:rPr>
          <w:b/>
          <w:bCs/>
        </w:rPr>
        <w:t>6pts:</w:t>
      </w:r>
      <w:r>
        <w:t xml:space="preserve"> 22-27 entries</w:t>
      </w:r>
    </w:p>
    <w:p w14:paraId="11B00FDB" w14:textId="581E7BE3" w:rsidR="00477C55" w:rsidRDefault="00477C55">
      <w:r w:rsidRPr="005A57A2">
        <w:rPr>
          <w:b/>
          <w:bCs/>
        </w:rPr>
        <w:t>4pts:</w:t>
      </w:r>
      <w:r>
        <w:t xml:space="preserve"> 15-21 entries</w:t>
      </w:r>
    </w:p>
    <w:p w14:paraId="0B1495DF" w14:textId="5B3C0353" w:rsidR="00477C55" w:rsidRDefault="00477C55">
      <w:r w:rsidRPr="005A57A2">
        <w:rPr>
          <w:b/>
          <w:bCs/>
        </w:rPr>
        <w:t>2pts:</w:t>
      </w:r>
      <w:r>
        <w:t xml:space="preserve"> 10-14 entries</w:t>
      </w:r>
    </w:p>
    <w:p w14:paraId="7E1F6590" w14:textId="77777777" w:rsidR="00FA78A1" w:rsidRDefault="00FA78A1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3955"/>
        <w:gridCol w:w="5670"/>
        <w:gridCol w:w="3960"/>
      </w:tblGrid>
      <w:tr w:rsidR="00EE1CB9" w14:paraId="50AFE585" w14:textId="77777777" w:rsidTr="005A57A2">
        <w:tc>
          <w:tcPr>
            <w:tcW w:w="3955" w:type="dxa"/>
            <w:shd w:val="clear" w:color="auto" w:fill="C5E0B3" w:themeFill="accent6" w:themeFillTint="66"/>
          </w:tcPr>
          <w:p w14:paraId="00EDB47B" w14:textId="1249CEFD" w:rsidR="00EE1CB9" w:rsidRPr="00EE1CB9" w:rsidRDefault="00EE1CB9" w:rsidP="00EE1CB9">
            <w:pPr>
              <w:rPr>
                <w:b/>
                <w:bCs/>
              </w:rPr>
            </w:pPr>
            <w:r w:rsidRPr="00EE1CB9">
              <w:rPr>
                <w:b/>
                <w:bCs/>
              </w:rPr>
              <w:t>Person, group, or philosophical view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A3193DF" w14:textId="01BD3334" w:rsidR="00EE1CB9" w:rsidRDefault="00EE1CB9" w:rsidP="00EE1CB9">
            <w:r w:rsidRPr="00EE1CB9">
              <w:rPr>
                <w:b/>
                <w:bCs/>
              </w:rPr>
              <w:t>View of animals (or plants);</w:t>
            </w:r>
            <w:r>
              <w:t xml:space="preserve"> essence, ontologies, capabilities, haves/have nots, difference, </w:t>
            </w:r>
            <w:r>
              <w:t>epistemolog</w:t>
            </w:r>
            <w:r>
              <w:t>ies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1B02ACE7" w14:textId="6BDC6C44" w:rsidR="00EE1CB9" w:rsidRDefault="00EE1CB9" w:rsidP="00EE1CB9">
            <w:r w:rsidRPr="00EE1CB9">
              <w:rPr>
                <w:b/>
                <w:bCs/>
              </w:rPr>
              <w:t>Ethical implications</w:t>
            </w:r>
            <w:r>
              <w:t xml:space="preserve"> for inclusion in the circle of moral consideration, justice, immortality, etc.  </w:t>
            </w:r>
          </w:p>
        </w:tc>
      </w:tr>
      <w:tr w:rsidR="00EE1CB9" w14:paraId="68ED85F8" w14:textId="77777777" w:rsidTr="005A57A2">
        <w:tc>
          <w:tcPr>
            <w:tcW w:w="3955" w:type="dxa"/>
          </w:tcPr>
          <w:p w14:paraId="070503B9" w14:textId="4A1DFA08" w:rsidR="00EE1CB9" w:rsidRDefault="00EE1CB9" w:rsidP="00EE1CB9">
            <w:r>
              <w:t>1. Aristotle</w:t>
            </w:r>
            <w:r w:rsidR="00917BC2">
              <w:t xml:space="preserve"> (4</w:t>
            </w:r>
            <w:r w:rsidR="00917BC2" w:rsidRPr="00917BC2">
              <w:rPr>
                <w:vertAlign w:val="superscript"/>
              </w:rPr>
              <w:t>th</w:t>
            </w:r>
            <w:r w:rsidR="00917BC2">
              <w:t xml:space="preserve"> c. BCE)</w:t>
            </w:r>
            <w:r>
              <w:t xml:space="preserve"> and Stoics</w:t>
            </w:r>
          </w:p>
        </w:tc>
        <w:tc>
          <w:tcPr>
            <w:tcW w:w="5670" w:type="dxa"/>
          </w:tcPr>
          <w:p w14:paraId="0F07C34E" w14:textId="77777777" w:rsidR="00477C55" w:rsidRDefault="00FA78A1" w:rsidP="00477C55">
            <w:r w:rsidRPr="00FA78A1">
              <w:rPr>
                <w:u w:val="single"/>
              </w:rPr>
              <w:t>Aristotle</w:t>
            </w:r>
            <w:r>
              <w:t xml:space="preserve">: </w:t>
            </w:r>
            <w:r w:rsidR="00477C55">
              <w:t xml:space="preserve">Plants had nutritive soul; </w:t>
            </w:r>
            <w:r>
              <w:t>Animals</w:t>
            </w:r>
            <w:r w:rsidR="00477C55">
              <w:t xml:space="preserve"> had</w:t>
            </w:r>
            <w:r>
              <w:t xml:space="preserve"> nutritive</w:t>
            </w:r>
            <w:r w:rsidR="00477C55">
              <w:t xml:space="preserve"> </w:t>
            </w:r>
            <w:r>
              <w:t>and sensitive soul</w:t>
            </w:r>
            <w:r w:rsidR="00477C55">
              <w:t xml:space="preserve"> but only some humans (“Man”) have rational soul/logos/speaking.</w:t>
            </w:r>
            <w:r>
              <w:t xml:space="preserve"> </w:t>
            </w:r>
          </w:p>
          <w:p w14:paraId="16E2EE13" w14:textId="77777777" w:rsidR="00477C55" w:rsidRDefault="00477C55" w:rsidP="00477C55"/>
          <w:p w14:paraId="666C92F7" w14:textId="37DC3B7D" w:rsidR="00FA78A1" w:rsidRDefault="00FA78A1" w:rsidP="00477C55">
            <w:r>
              <w:t>+</w:t>
            </w:r>
            <w:r w:rsidRPr="00FA78A1">
              <w:rPr>
                <w:u w:val="single"/>
              </w:rPr>
              <w:t>Stoics</w:t>
            </w:r>
            <w:r>
              <w:t xml:space="preserve">: animals lack rationality so cannot be in community of belonging/justice; </w:t>
            </w:r>
          </w:p>
        </w:tc>
        <w:tc>
          <w:tcPr>
            <w:tcW w:w="3960" w:type="dxa"/>
          </w:tcPr>
          <w:p w14:paraId="422728F1" w14:textId="77777777" w:rsidR="00477C55" w:rsidRDefault="00477C55" w:rsidP="00477C55">
            <w:r>
              <w:t>So non-rational plants and animal exist for “</w:t>
            </w:r>
            <w:proofErr w:type="gramStart"/>
            <w:r>
              <w:t>Man</w:t>
            </w:r>
            <w:proofErr w:type="gramEnd"/>
            <w:r>
              <w:t>”</w:t>
            </w:r>
          </w:p>
          <w:p w14:paraId="1AD40334" w14:textId="463708B3" w:rsidR="00477C55" w:rsidRDefault="00477C55" w:rsidP="00477C55">
            <w:r>
              <w:t>It is “natural” for humans to use plants and animals in any way.</w:t>
            </w:r>
          </w:p>
          <w:p w14:paraId="6E4F07DC" w14:textId="44309F50" w:rsidR="00EE1CB9" w:rsidRDefault="00EE1CB9" w:rsidP="00EE1CB9"/>
        </w:tc>
      </w:tr>
      <w:tr w:rsidR="00917BC2" w14:paraId="762C4F2B" w14:textId="77777777" w:rsidTr="005A57A2">
        <w:tc>
          <w:tcPr>
            <w:tcW w:w="3955" w:type="dxa"/>
          </w:tcPr>
          <w:p w14:paraId="3E8AE2A9" w14:textId="4ECD241C" w:rsidR="00917BC2" w:rsidRDefault="00917BC2" w:rsidP="00EE1CB9">
            <w:r>
              <w:t>2. Theophrastus (Aristotle’s student) [or Pythagoras (6</w:t>
            </w:r>
            <w:r w:rsidRPr="00917BC2">
              <w:rPr>
                <w:vertAlign w:val="superscript"/>
              </w:rPr>
              <w:t>th</w:t>
            </w:r>
            <w:r>
              <w:t xml:space="preserve"> c BCE) or Empedocles (5</w:t>
            </w:r>
            <w:r w:rsidRPr="00917BC2">
              <w:rPr>
                <w:vertAlign w:val="superscript"/>
              </w:rPr>
              <w:t>th</w:t>
            </w:r>
            <w:r>
              <w:t xml:space="preserve"> c. BCE</w:t>
            </w:r>
            <w:r w:rsidR="005A57A2">
              <w:t>)]</w:t>
            </w:r>
            <w:r w:rsidR="00477C55">
              <w:t xml:space="preserve"> separate as desired</w:t>
            </w:r>
          </w:p>
        </w:tc>
        <w:tc>
          <w:tcPr>
            <w:tcW w:w="5670" w:type="dxa"/>
          </w:tcPr>
          <w:p w14:paraId="712650BF" w14:textId="77777777" w:rsidR="00917BC2" w:rsidRDefault="00917BC2" w:rsidP="00EE1CB9"/>
        </w:tc>
        <w:tc>
          <w:tcPr>
            <w:tcW w:w="3960" w:type="dxa"/>
          </w:tcPr>
          <w:p w14:paraId="65F4AA0B" w14:textId="77777777" w:rsidR="00917BC2" w:rsidRDefault="00917BC2" w:rsidP="00EE1CB9"/>
        </w:tc>
      </w:tr>
      <w:tr w:rsidR="00917BC2" w14:paraId="67B3F9F9" w14:textId="77777777" w:rsidTr="005A57A2">
        <w:tc>
          <w:tcPr>
            <w:tcW w:w="3955" w:type="dxa"/>
          </w:tcPr>
          <w:p w14:paraId="3D6ECF1A" w14:textId="56E1EDB6" w:rsidR="00917BC2" w:rsidRDefault="00917BC2" w:rsidP="00EE1CB9">
            <w:r>
              <w:t>3. Porphyry (3</w:t>
            </w:r>
            <w:r w:rsidRPr="00917BC2">
              <w:rPr>
                <w:vertAlign w:val="superscript"/>
              </w:rPr>
              <w:t>rd</w:t>
            </w:r>
            <w:r>
              <w:t xml:space="preserve"> c. BCE)</w:t>
            </w:r>
            <w:r w:rsidR="005A57A2">
              <w:t xml:space="preserve"> </w:t>
            </w:r>
            <w:r w:rsidR="005A57A2" w:rsidRPr="005A57A2">
              <w:rPr>
                <w:i/>
                <w:iCs/>
              </w:rPr>
              <w:t>On Abstinence from Animal Flesh</w:t>
            </w:r>
          </w:p>
        </w:tc>
        <w:tc>
          <w:tcPr>
            <w:tcW w:w="5670" w:type="dxa"/>
          </w:tcPr>
          <w:p w14:paraId="5F0BF73A" w14:textId="77777777" w:rsidR="00917BC2" w:rsidRDefault="00917BC2" w:rsidP="00EE1CB9"/>
        </w:tc>
        <w:tc>
          <w:tcPr>
            <w:tcW w:w="3960" w:type="dxa"/>
          </w:tcPr>
          <w:p w14:paraId="691863A7" w14:textId="77777777" w:rsidR="00917BC2" w:rsidRDefault="00917BC2" w:rsidP="00EE1CB9"/>
        </w:tc>
      </w:tr>
      <w:tr w:rsidR="00EE1CB9" w14:paraId="4D2A840C" w14:textId="77777777" w:rsidTr="005A57A2">
        <w:tc>
          <w:tcPr>
            <w:tcW w:w="3955" w:type="dxa"/>
          </w:tcPr>
          <w:p w14:paraId="7B396F74" w14:textId="49D1C72D" w:rsidR="00EE1CB9" w:rsidRDefault="00477C55" w:rsidP="00EE1CB9">
            <w:r>
              <w:t>4</w:t>
            </w:r>
            <w:r w:rsidR="00EE1CB9">
              <w:t xml:space="preserve">. Neoplatonists (choosing </w:t>
            </w:r>
            <w:r w:rsidR="005A57A2">
              <w:t>any others not already named</w:t>
            </w:r>
            <w:r w:rsidR="00917BC2">
              <w:t>; 4</w:t>
            </w:r>
            <w:r w:rsidR="00917BC2" w:rsidRPr="00917BC2">
              <w:rPr>
                <w:vertAlign w:val="superscript"/>
              </w:rPr>
              <w:t>th</w:t>
            </w:r>
            <w:r w:rsidR="00917BC2">
              <w:t xml:space="preserve"> c. BCE and onward)</w:t>
            </w:r>
          </w:p>
        </w:tc>
        <w:tc>
          <w:tcPr>
            <w:tcW w:w="5670" w:type="dxa"/>
          </w:tcPr>
          <w:p w14:paraId="6575B8B6" w14:textId="77777777" w:rsidR="00EE1CB9" w:rsidRDefault="00EE1CB9" w:rsidP="00EE1CB9"/>
        </w:tc>
        <w:tc>
          <w:tcPr>
            <w:tcW w:w="3960" w:type="dxa"/>
          </w:tcPr>
          <w:p w14:paraId="703C1CD1" w14:textId="77777777" w:rsidR="00EE1CB9" w:rsidRDefault="00EE1CB9" w:rsidP="00EE1CB9"/>
        </w:tc>
      </w:tr>
      <w:tr w:rsidR="00EE1CB9" w14:paraId="310704CB" w14:textId="77777777" w:rsidTr="005A57A2">
        <w:tc>
          <w:tcPr>
            <w:tcW w:w="3955" w:type="dxa"/>
          </w:tcPr>
          <w:p w14:paraId="73189F71" w14:textId="3A234FA6" w:rsidR="00EE1CB9" w:rsidRDefault="00477C55" w:rsidP="00EE1CB9">
            <w:r>
              <w:lastRenderedPageBreak/>
              <w:t>5</w:t>
            </w:r>
            <w:r w:rsidR="00EE1CB9">
              <w:t xml:space="preserve">. </w:t>
            </w:r>
            <w:proofErr w:type="spellStart"/>
            <w:r w:rsidR="00EE1CB9">
              <w:t>Buddhism</w:t>
            </w:r>
            <w:r w:rsidR="00F8734C">
              <w:t>s</w:t>
            </w:r>
            <w:proofErr w:type="spellEnd"/>
            <w:r>
              <w:t xml:space="preserve">, </w:t>
            </w:r>
            <w:proofErr w:type="spellStart"/>
            <w:r w:rsidR="00F8734C">
              <w:t>Jainism</w:t>
            </w:r>
            <w:r w:rsidR="00917BC2">
              <w:t>s</w:t>
            </w:r>
            <w:proofErr w:type="spellEnd"/>
            <w:r>
              <w:t xml:space="preserve"> or </w:t>
            </w:r>
            <w:r w:rsidR="00917BC2">
              <w:t>Hinduisms</w:t>
            </w:r>
            <w:r w:rsidR="00F8734C">
              <w:t xml:space="preserve"> (</w:t>
            </w:r>
            <w:r>
              <w:t>may be better</w:t>
            </w:r>
            <w:r w:rsidR="00F8734C">
              <w:t xml:space="preserve"> to separate with distinct stories</w:t>
            </w:r>
            <w:r>
              <w:t xml:space="preserve"> or terms</w:t>
            </w:r>
            <w:r w:rsidR="00F8734C">
              <w:t xml:space="preserve"> when applicable)</w:t>
            </w:r>
          </w:p>
        </w:tc>
        <w:tc>
          <w:tcPr>
            <w:tcW w:w="5670" w:type="dxa"/>
          </w:tcPr>
          <w:p w14:paraId="12A99F26" w14:textId="77777777" w:rsidR="00EE1CB9" w:rsidRDefault="00EE1CB9" w:rsidP="00EE1CB9"/>
        </w:tc>
        <w:tc>
          <w:tcPr>
            <w:tcW w:w="3960" w:type="dxa"/>
          </w:tcPr>
          <w:p w14:paraId="104B3A44" w14:textId="77777777" w:rsidR="00EE1CB9" w:rsidRDefault="00EE1CB9" w:rsidP="00EE1CB9"/>
        </w:tc>
      </w:tr>
      <w:tr w:rsidR="00EE1CB9" w14:paraId="70B5C896" w14:textId="77777777" w:rsidTr="005A57A2">
        <w:tc>
          <w:tcPr>
            <w:tcW w:w="3955" w:type="dxa"/>
          </w:tcPr>
          <w:p w14:paraId="059979B7" w14:textId="0DE1C329" w:rsidR="00EE1CB9" w:rsidRDefault="00477C55" w:rsidP="00EE1CB9">
            <w:r>
              <w:t>6</w:t>
            </w:r>
            <w:r w:rsidR="00EE1CB9">
              <w:t xml:space="preserve">. </w:t>
            </w:r>
            <w:r w:rsidR="00BF4CAE">
              <w:t>St. Augustine</w:t>
            </w:r>
            <w:r w:rsidR="005A57A2">
              <w:t xml:space="preserve"> (Latin West Church father; </w:t>
            </w:r>
            <w:r w:rsidR="00917BC2">
              <w:t>354-430)</w:t>
            </w:r>
          </w:p>
        </w:tc>
        <w:tc>
          <w:tcPr>
            <w:tcW w:w="5670" w:type="dxa"/>
          </w:tcPr>
          <w:p w14:paraId="6BDF23CA" w14:textId="77777777" w:rsidR="00EE1CB9" w:rsidRDefault="00EE1CB9" w:rsidP="00EE1CB9"/>
        </w:tc>
        <w:tc>
          <w:tcPr>
            <w:tcW w:w="3960" w:type="dxa"/>
          </w:tcPr>
          <w:p w14:paraId="6A6CF311" w14:textId="77777777" w:rsidR="00EE1CB9" w:rsidRDefault="00EE1CB9" w:rsidP="00EE1CB9"/>
        </w:tc>
      </w:tr>
      <w:tr w:rsidR="00EE1CB9" w14:paraId="46F8C2C1" w14:textId="77777777" w:rsidTr="005A57A2">
        <w:tc>
          <w:tcPr>
            <w:tcW w:w="3955" w:type="dxa"/>
          </w:tcPr>
          <w:p w14:paraId="08DD1489" w14:textId="7B40658C" w:rsidR="00EE1CB9" w:rsidRDefault="00477C55" w:rsidP="00EE1CB9">
            <w:r>
              <w:t>7</w:t>
            </w:r>
            <w:r w:rsidR="00BF4CAE">
              <w:t xml:space="preserve">. </w:t>
            </w:r>
            <w:r w:rsidR="005A57A2">
              <w:t xml:space="preserve">St. </w:t>
            </w:r>
            <w:r w:rsidR="00BF4CAE">
              <w:t>Thomas Aquinas</w:t>
            </w:r>
            <w:r w:rsidR="005A57A2">
              <w:t xml:space="preserve"> (Church father; </w:t>
            </w:r>
            <w:r w:rsidR="00917BC2">
              <w:t>13</w:t>
            </w:r>
            <w:r w:rsidR="00917BC2" w:rsidRPr="00917BC2">
              <w:rPr>
                <w:vertAlign w:val="superscript"/>
              </w:rPr>
              <w:t>th</w:t>
            </w:r>
            <w:r w:rsidR="00917BC2">
              <w:t xml:space="preserve"> c.</w:t>
            </w:r>
            <w:r w:rsidR="005A57A2">
              <w:t>; or other theologians/critics</w:t>
            </w:r>
          </w:p>
        </w:tc>
        <w:tc>
          <w:tcPr>
            <w:tcW w:w="5670" w:type="dxa"/>
          </w:tcPr>
          <w:p w14:paraId="246990C8" w14:textId="77777777" w:rsidR="00EE1CB9" w:rsidRDefault="00EE1CB9" w:rsidP="00EE1CB9"/>
        </w:tc>
        <w:tc>
          <w:tcPr>
            <w:tcW w:w="3960" w:type="dxa"/>
          </w:tcPr>
          <w:p w14:paraId="00E4074D" w14:textId="77777777" w:rsidR="00EE1CB9" w:rsidRDefault="00EE1CB9" w:rsidP="00EE1CB9"/>
        </w:tc>
      </w:tr>
      <w:tr w:rsidR="00BF4CAE" w14:paraId="0FD3D988" w14:textId="77777777" w:rsidTr="005A57A2">
        <w:tc>
          <w:tcPr>
            <w:tcW w:w="3955" w:type="dxa"/>
          </w:tcPr>
          <w:p w14:paraId="05145A4B" w14:textId="1C9B94B3" w:rsidR="00BF4CAE" w:rsidRDefault="005A57A2" w:rsidP="00EE1CB9">
            <w:r>
              <w:t>8</w:t>
            </w:r>
            <w:r w:rsidR="00BF4CAE">
              <w:t>. Descartes</w:t>
            </w:r>
            <w:r w:rsidR="00917BC2">
              <w:t xml:space="preserve"> (1596-1650)</w:t>
            </w:r>
          </w:p>
        </w:tc>
        <w:tc>
          <w:tcPr>
            <w:tcW w:w="5670" w:type="dxa"/>
          </w:tcPr>
          <w:p w14:paraId="78D8977B" w14:textId="27199205" w:rsidR="00BF4CAE" w:rsidRDefault="00FA78A1" w:rsidP="00EE1CB9">
            <w:r>
              <w:t>Animals can’t suffer so there is no issue with theodicy</w:t>
            </w:r>
          </w:p>
        </w:tc>
        <w:tc>
          <w:tcPr>
            <w:tcW w:w="3960" w:type="dxa"/>
          </w:tcPr>
          <w:p w14:paraId="28383848" w14:textId="77777777" w:rsidR="00BF4CAE" w:rsidRDefault="00BF4CAE" w:rsidP="00EE1CB9"/>
        </w:tc>
      </w:tr>
      <w:tr w:rsidR="00BF4CAE" w14:paraId="5E7998FF" w14:textId="77777777" w:rsidTr="005A57A2">
        <w:tc>
          <w:tcPr>
            <w:tcW w:w="3955" w:type="dxa"/>
          </w:tcPr>
          <w:p w14:paraId="238A8437" w14:textId="7895C12D" w:rsidR="00BF4CAE" w:rsidRDefault="005A57A2" w:rsidP="00EE1CB9">
            <w:r>
              <w:t>9</w:t>
            </w:r>
            <w:r w:rsidR="00BF4CAE">
              <w:t xml:space="preserve">. </w:t>
            </w:r>
            <w:r w:rsidR="00477C55">
              <w:t>Thomas Hobbes (1588-1679)</w:t>
            </w:r>
          </w:p>
        </w:tc>
        <w:tc>
          <w:tcPr>
            <w:tcW w:w="5670" w:type="dxa"/>
          </w:tcPr>
          <w:p w14:paraId="13FEF9D7" w14:textId="77777777" w:rsidR="00BF4CAE" w:rsidRDefault="00BF4CAE" w:rsidP="00EE1CB9"/>
        </w:tc>
        <w:tc>
          <w:tcPr>
            <w:tcW w:w="3960" w:type="dxa"/>
          </w:tcPr>
          <w:p w14:paraId="37C36800" w14:textId="77777777" w:rsidR="00BF4CAE" w:rsidRDefault="00BF4CAE" w:rsidP="00EE1CB9"/>
        </w:tc>
      </w:tr>
      <w:tr w:rsidR="00477C55" w14:paraId="16D2BE89" w14:textId="77777777" w:rsidTr="005A57A2">
        <w:tc>
          <w:tcPr>
            <w:tcW w:w="3955" w:type="dxa"/>
          </w:tcPr>
          <w:p w14:paraId="7242B202" w14:textId="199C7887" w:rsidR="00477C55" w:rsidRDefault="00477C55" w:rsidP="00EE1CB9">
            <w:r>
              <w:t>1</w:t>
            </w:r>
            <w:r w:rsidR="005A57A2">
              <w:t>0</w:t>
            </w:r>
            <w:r>
              <w:t>. John Locke</w:t>
            </w:r>
            <w:r w:rsidR="005A57A2">
              <w:t xml:space="preserve"> (1632-1704) and David Hume (1711-76)</w:t>
            </w:r>
          </w:p>
        </w:tc>
        <w:tc>
          <w:tcPr>
            <w:tcW w:w="5670" w:type="dxa"/>
          </w:tcPr>
          <w:p w14:paraId="03B3EE2B" w14:textId="77777777" w:rsidR="00477C55" w:rsidRDefault="00477C55" w:rsidP="00EE1CB9"/>
        </w:tc>
        <w:tc>
          <w:tcPr>
            <w:tcW w:w="3960" w:type="dxa"/>
          </w:tcPr>
          <w:p w14:paraId="28C48944" w14:textId="77777777" w:rsidR="00477C55" w:rsidRDefault="00477C55" w:rsidP="00EE1CB9"/>
        </w:tc>
      </w:tr>
      <w:tr w:rsidR="005A57A2" w14:paraId="114BADC1" w14:textId="77777777" w:rsidTr="005A57A2">
        <w:tc>
          <w:tcPr>
            <w:tcW w:w="3955" w:type="dxa"/>
          </w:tcPr>
          <w:p w14:paraId="1CFCFBFE" w14:textId="6AB42074" w:rsidR="005A57A2" w:rsidRDefault="005A57A2" w:rsidP="00EE1CB9">
            <w:r>
              <w:t>11. Immanuel Kant (1724-1804)</w:t>
            </w:r>
          </w:p>
        </w:tc>
        <w:tc>
          <w:tcPr>
            <w:tcW w:w="5670" w:type="dxa"/>
          </w:tcPr>
          <w:p w14:paraId="305BF825" w14:textId="77777777" w:rsidR="005A57A2" w:rsidRDefault="005A57A2" w:rsidP="00EE1CB9"/>
        </w:tc>
        <w:tc>
          <w:tcPr>
            <w:tcW w:w="3960" w:type="dxa"/>
          </w:tcPr>
          <w:p w14:paraId="534B781C" w14:textId="77777777" w:rsidR="005A57A2" w:rsidRDefault="005A57A2" w:rsidP="00EE1CB9"/>
        </w:tc>
      </w:tr>
      <w:tr w:rsidR="005A57A2" w14:paraId="23342E25" w14:textId="77777777" w:rsidTr="005A57A2">
        <w:tc>
          <w:tcPr>
            <w:tcW w:w="3955" w:type="dxa"/>
          </w:tcPr>
          <w:p w14:paraId="251E0C26" w14:textId="53B5E9EE" w:rsidR="005A57A2" w:rsidRDefault="005A57A2" w:rsidP="00EE1CB9">
            <w:r>
              <w:t>12. Jeremy Bentham (1748-1832)</w:t>
            </w:r>
          </w:p>
        </w:tc>
        <w:tc>
          <w:tcPr>
            <w:tcW w:w="5670" w:type="dxa"/>
          </w:tcPr>
          <w:p w14:paraId="0CC4E519" w14:textId="77777777" w:rsidR="005A57A2" w:rsidRDefault="005A57A2" w:rsidP="00EE1CB9"/>
        </w:tc>
        <w:tc>
          <w:tcPr>
            <w:tcW w:w="3960" w:type="dxa"/>
          </w:tcPr>
          <w:p w14:paraId="7895BB02" w14:textId="77777777" w:rsidR="005A57A2" w:rsidRDefault="005A57A2" w:rsidP="00EE1CB9"/>
        </w:tc>
      </w:tr>
      <w:tr w:rsidR="005A57A2" w14:paraId="1F77B97B" w14:textId="77777777" w:rsidTr="005A57A2">
        <w:tc>
          <w:tcPr>
            <w:tcW w:w="3955" w:type="dxa"/>
          </w:tcPr>
          <w:p w14:paraId="79F105E9" w14:textId="5337C908" w:rsidR="005A57A2" w:rsidRDefault="005A57A2" w:rsidP="00EE1CB9">
            <w:r>
              <w:t>11. Charles Darwin (1809-1882)</w:t>
            </w:r>
          </w:p>
        </w:tc>
        <w:tc>
          <w:tcPr>
            <w:tcW w:w="5670" w:type="dxa"/>
          </w:tcPr>
          <w:p w14:paraId="2E7CADFD" w14:textId="77777777" w:rsidR="005A57A2" w:rsidRDefault="005A57A2" w:rsidP="00EE1CB9"/>
        </w:tc>
        <w:tc>
          <w:tcPr>
            <w:tcW w:w="3960" w:type="dxa"/>
          </w:tcPr>
          <w:p w14:paraId="002B7D6F" w14:textId="77777777" w:rsidR="005A57A2" w:rsidRDefault="005A57A2" w:rsidP="00EE1CB9"/>
        </w:tc>
      </w:tr>
      <w:tr w:rsidR="009718A0" w14:paraId="0F4BBA73" w14:textId="77777777" w:rsidTr="005A57A2">
        <w:tc>
          <w:tcPr>
            <w:tcW w:w="3955" w:type="dxa"/>
          </w:tcPr>
          <w:p w14:paraId="29250F45" w14:textId="77777777" w:rsidR="009718A0" w:rsidRDefault="009718A0" w:rsidP="00EE1CB9"/>
        </w:tc>
        <w:tc>
          <w:tcPr>
            <w:tcW w:w="5670" w:type="dxa"/>
          </w:tcPr>
          <w:p w14:paraId="0DC7948C" w14:textId="77777777" w:rsidR="009718A0" w:rsidRDefault="009718A0" w:rsidP="00EE1CB9"/>
        </w:tc>
        <w:tc>
          <w:tcPr>
            <w:tcW w:w="3960" w:type="dxa"/>
          </w:tcPr>
          <w:p w14:paraId="3C9A8777" w14:textId="77777777" w:rsidR="009718A0" w:rsidRDefault="009718A0" w:rsidP="00EE1CB9"/>
        </w:tc>
      </w:tr>
      <w:tr w:rsidR="009718A0" w14:paraId="5BE05F7F" w14:textId="77777777" w:rsidTr="005A57A2">
        <w:tc>
          <w:tcPr>
            <w:tcW w:w="3955" w:type="dxa"/>
          </w:tcPr>
          <w:p w14:paraId="3168AA3D" w14:textId="77777777" w:rsidR="009718A0" w:rsidRDefault="009718A0" w:rsidP="00EE1CB9"/>
        </w:tc>
        <w:tc>
          <w:tcPr>
            <w:tcW w:w="5670" w:type="dxa"/>
          </w:tcPr>
          <w:p w14:paraId="1757BE34" w14:textId="77777777" w:rsidR="009718A0" w:rsidRDefault="009718A0" w:rsidP="00EE1CB9"/>
        </w:tc>
        <w:tc>
          <w:tcPr>
            <w:tcW w:w="3960" w:type="dxa"/>
          </w:tcPr>
          <w:p w14:paraId="1C2894C7" w14:textId="77777777" w:rsidR="009718A0" w:rsidRDefault="009718A0" w:rsidP="00EE1CB9"/>
        </w:tc>
      </w:tr>
      <w:tr w:rsidR="009718A0" w14:paraId="115BE945" w14:textId="77777777" w:rsidTr="005A57A2">
        <w:tc>
          <w:tcPr>
            <w:tcW w:w="3955" w:type="dxa"/>
          </w:tcPr>
          <w:p w14:paraId="7572C489" w14:textId="77777777" w:rsidR="009718A0" w:rsidRDefault="009718A0" w:rsidP="00EE1CB9"/>
        </w:tc>
        <w:tc>
          <w:tcPr>
            <w:tcW w:w="5670" w:type="dxa"/>
          </w:tcPr>
          <w:p w14:paraId="4EEAB740" w14:textId="77777777" w:rsidR="009718A0" w:rsidRDefault="009718A0" w:rsidP="00EE1CB9"/>
        </w:tc>
        <w:tc>
          <w:tcPr>
            <w:tcW w:w="3960" w:type="dxa"/>
          </w:tcPr>
          <w:p w14:paraId="1D84F947" w14:textId="77777777" w:rsidR="009718A0" w:rsidRDefault="009718A0" w:rsidP="00EE1CB9"/>
        </w:tc>
      </w:tr>
      <w:tr w:rsidR="009718A0" w14:paraId="42B3A34F" w14:textId="77777777" w:rsidTr="005A57A2">
        <w:tc>
          <w:tcPr>
            <w:tcW w:w="3955" w:type="dxa"/>
          </w:tcPr>
          <w:p w14:paraId="63BB69D4" w14:textId="77777777" w:rsidR="009718A0" w:rsidRDefault="009718A0" w:rsidP="00EE1CB9"/>
        </w:tc>
        <w:tc>
          <w:tcPr>
            <w:tcW w:w="5670" w:type="dxa"/>
          </w:tcPr>
          <w:p w14:paraId="27D7E1AE" w14:textId="77777777" w:rsidR="009718A0" w:rsidRDefault="009718A0" w:rsidP="00EE1CB9"/>
        </w:tc>
        <w:tc>
          <w:tcPr>
            <w:tcW w:w="3960" w:type="dxa"/>
          </w:tcPr>
          <w:p w14:paraId="1FF986C3" w14:textId="77777777" w:rsidR="009718A0" w:rsidRDefault="009718A0" w:rsidP="00EE1CB9"/>
        </w:tc>
      </w:tr>
      <w:tr w:rsidR="009718A0" w14:paraId="08C2B2B8" w14:textId="77777777" w:rsidTr="005A57A2">
        <w:tc>
          <w:tcPr>
            <w:tcW w:w="3955" w:type="dxa"/>
          </w:tcPr>
          <w:p w14:paraId="7E10E191" w14:textId="77777777" w:rsidR="009718A0" w:rsidRDefault="009718A0" w:rsidP="00EE1CB9"/>
        </w:tc>
        <w:tc>
          <w:tcPr>
            <w:tcW w:w="5670" w:type="dxa"/>
          </w:tcPr>
          <w:p w14:paraId="68AA76FA" w14:textId="77777777" w:rsidR="009718A0" w:rsidRDefault="009718A0" w:rsidP="00EE1CB9"/>
        </w:tc>
        <w:tc>
          <w:tcPr>
            <w:tcW w:w="3960" w:type="dxa"/>
          </w:tcPr>
          <w:p w14:paraId="6EA34609" w14:textId="77777777" w:rsidR="009718A0" w:rsidRDefault="009718A0" w:rsidP="00EE1CB9"/>
        </w:tc>
      </w:tr>
      <w:tr w:rsidR="009718A0" w14:paraId="1305A595" w14:textId="77777777" w:rsidTr="005A57A2">
        <w:tc>
          <w:tcPr>
            <w:tcW w:w="3955" w:type="dxa"/>
          </w:tcPr>
          <w:p w14:paraId="7D31CE45" w14:textId="77777777" w:rsidR="009718A0" w:rsidRDefault="009718A0" w:rsidP="00EE1CB9"/>
        </w:tc>
        <w:tc>
          <w:tcPr>
            <w:tcW w:w="5670" w:type="dxa"/>
          </w:tcPr>
          <w:p w14:paraId="7AC316F0" w14:textId="77777777" w:rsidR="009718A0" w:rsidRDefault="009718A0" w:rsidP="00EE1CB9"/>
        </w:tc>
        <w:tc>
          <w:tcPr>
            <w:tcW w:w="3960" w:type="dxa"/>
          </w:tcPr>
          <w:p w14:paraId="2953E85B" w14:textId="77777777" w:rsidR="009718A0" w:rsidRDefault="009718A0" w:rsidP="00EE1CB9"/>
        </w:tc>
      </w:tr>
      <w:tr w:rsidR="009718A0" w14:paraId="6A93F46A" w14:textId="77777777" w:rsidTr="005A57A2">
        <w:tc>
          <w:tcPr>
            <w:tcW w:w="3955" w:type="dxa"/>
          </w:tcPr>
          <w:p w14:paraId="4762F03B" w14:textId="77777777" w:rsidR="009718A0" w:rsidRDefault="009718A0" w:rsidP="00EE1CB9"/>
        </w:tc>
        <w:tc>
          <w:tcPr>
            <w:tcW w:w="5670" w:type="dxa"/>
          </w:tcPr>
          <w:p w14:paraId="39A6E70B" w14:textId="77777777" w:rsidR="009718A0" w:rsidRDefault="009718A0" w:rsidP="00EE1CB9"/>
        </w:tc>
        <w:tc>
          <w:tcPr>
            <w:tcW w:w="3960" w:type="dxa"/>
          </w:tcPr>
          <w:p w14:paraId="52FA6225" w14:textId="77777777" w:rsidR="009718A0" w:rsidRDefault="009718A0" w:rsidP="00EE1CB9"/>
        </w:tc>
      </w:tr>
      <w:tr w:rsidR="009718A0" w14:paraId="6BFA6476" w14:textId="77777777" w:rsidTr="005A57A2">
        <w:tc>
          <w:tcPr>
            <w:tcW w:w="3955" w:type="dxa"/>
          </w:tcPr>
          <w:p w14:paraId="3AC3B3FA" w14:textId="77777777" w:rsidR="009718A0" w:rsidRDefault="009718A0" w:rsidP="00EE1CB9"/>
        </w:tc>
        <w:tc>
          <w:tcPr>
            <w:tcW w:w="5670" w:type="dxa"/>
          </w:tcPr>
          <w:p w14:paraId="00DC453B" w14:textId="77777777" w:rsidR="009718A0" w:rsidRDefault="009718A0" w:rsidP="00EE1CB9"/>
        </w:tc>
        <w:tc>
          <w:tcPr>
            <w:tcW w:w="3960" w:type="dxa"/>
          </w:tcPr>
          <w:p w14:paraId="1D589FE2" w14:textId="77777777" w:rsidR="009718A0" w:rsidRDefault="009718A0" w:rsidP="00EE1CB9"/>
        </w:tc>
      </w:tr>
      <w:tr w:rsidR="009718A0" w14:paraId="14532DC7" w14:textId="77777777" w:rsidTr="005A57A2">
        <w:tc>
          <w:tcPr>
            <w:tcW w:w="3955" w:type="dxa"/>
          </w:tcPr>
          <w:p w14:paraId="2AD56DB2" w14:textId="77777777" w:rsidR="009718A0" w:rsidRDefault="009718A0" w:rsidP="00EE1CB9"/>
        </w:tc>
        <w:tc>
          <w:tcPr>
            <w:tcW w:w="5670" w:type="dxa"/>
          </w:tcPr>
          <w:p w14:paraId="58DE0F51" w14:textId="77777777" w:rsidR="009718A0" w:rsidRDefault="009718A0" w:rsidP="00EE1CB9"/>
        </w:tc>
        <w:tc>
          <w:tcPr>
            <w:tcW w:w="3960" w:type="dxa"/>
          </w:tcPr>
          <w:p w14:paraId="59FE8578" w14:textId="77777777" w:rsidR="009718A0" w:rsidRDefault="009718A0" w:rsidP="00EE1CB9"/>
        </w:tc>
      </w:tr>
      <w:tr w:rsidR="009718A0" w14:paraId="681EC7F9" w14:textId="77777777" w:rsidTr="005A57A2">
        <w:tc>
          <w:tcPr>
            <w:tcW w:w="3955" w:type="dxa"/>
          </w:tcPr>
          <w:p w14:paraId="239FCA7C" w14:textId="77777777" w:rsidR="009718A0" w:rsidRDefault="009718A0" w:rsidP="00EE1CB9"/>
        </w:tc>
        <w:tc>
          <w:tcPr>
            <w:tcW w:w="5670" w:type="dxa"/>
          </w:tcPr>
          <w:p w14:paraId="4427AA99" w14:textId="77777777" w:rsidR="009718A0" w:rsidRDefault="009718A0" w:rsidP="00EE1CB9"/>
        </w:tc>
        <w:tc>
          <w:tcPr>
            <w:tcW w:w="3960" w:type="dxa"/>
          </w:tcPr>
          <w:p w14:paraId="40C88839" w14:textId="77777777" w:rsidR="009718A0" w:rsidRDefault="009718A0" w:rsidP="00EE1CB9"/>
        </w:tc>
      </w:tr>
      <w:tr w:rsidR="009718A0" w14:paraId="34D9F495" w14:textId="77777777" w:rsidTr="005A57A2">
        <w:tc>
          <w:tcPr>
            <w:tcW w:w="3955" w:type="dxa"/>
          </w:tcPr>
          <w:p w14:paraId="68F24F7C" w14:textId="77777777" w:rsidR="009718A0" w:rsidRDefault="009718A0" w:rsidP="00EE1CB9"/>
        </w:tc>
        <w:tc>
          <w:tcPr>
            <w:tcW w:w="5670" w:type="dxa"/>
          </w:tcPr>
          <w:p w14:paraId="32E03152" w14:textId="77777777" w:rsidR="009718A0" w:rsidRDefault="009718A0" w:rsidP="00EE1CB9"/>
        </w:tc>
        <w:tc>
          <w:tcPr>
            <w:tcW w:w="3960" w:type="dxa"/>
          </w:tcPr>
          <w:p w14:paraId="5DD0F87E" w14:textId="77777777" w:rsidR="009718A0" w:rsidRDefault="009718A0" w:rsidP="00EE1CB9"/>
        </w:tc>
      </w:tr>
      <w:tr w:rsidR="009718A0" w14:paraId="4CD39C57" w14:textId="77777777" w:rsidTr="005A57A2">
        <w:tc>
          <w:tcPr>
            <w:tcW w:w="3955" w:type="dxa"/>
          </w:tcPr>
          <w:p w14:paraId="48E0673B" w14:textId="77777777" w:rsidR="009718A0" w:rsidRDefault="009718A0" w:rsidP="00EE1CB9"/>
        </w:tc>
        <w:tc>
          <w:tcPr>
            <w:tcW w:w="5670" w:type="dxa"/>
          </w:tcPr>
          <w:p w14:paraId="63E52842" w14:textId="77777777" w:rsidR="009718A0" w:rsidRDefault="009718A0" w:rsidP="00EE1CB9"/>
        </w:tc>
        <w:tc>
          <w:tcPr>
            <w:tcW w:w="3960" w:type="dxa"/>
          </w:tcPr>
          <w:p w14:paraId="69466668" w14:textId="77777777" w:rsidR="009718A0" w:rsidRDefault="009718A0" w:rsidP="00EE1CB9"/>
        </w:tc>
      </w:tr>
      <w:tr w:rsidR="009718A0" w14:paraId="6F4C363C" w14:textId="77777777" w:rsidTr="005A57A2">
        <w:tc>
          <w:tcPr>
            <w:tcW w:w="3955" w:type="dxa"/>
          </w:tcPr>
          <w:p w14:paraId="7984A3AA" w14:textId="77777777" w:rsidR="009718A0" w:rsidRDefault="009718A0" w:rsidP="00EE1CB9"/>
        </w:tc>
        <w:tc>
          <w:tcPr>
            <w:tcW w:w="5670" w:type="dxa"/>
          </w:tcPr>
          <w:p w14:paraId="708796BC" w14:textId="77777777" w:rsidR="009718A0" w:rsidRDefault="009718A0" w:rsidP="00EE1CB9"/>
        </w:tc>
        <w:tc>
          <w:tcPr>
            <w:tcW w:w="3960" w:type="dxa"/>
          </w:tcPr>
          <w:p w14:paraId="1CAE8C61" w14:textId="77777777" w:rsidR="009718A0" w:rsidRDefault="009718A0" w:rsidP="00EE1CB9"/>
        </w:tc>
      </w:tr>
      <w:tr w:rsidR="009718A0" w14:paraId="15B53B04" w14:textId="77777777" w:rsidTr="005A57A2">
        <w:tc>
          <w:tcPr>
            <w:tcW w:w="3955" w:type="dxa"/>
          </w:tcPr>
          <w:p w14:paraId="6951947B" w14:textId="77777777" w:rsidR="009718A0" w:rsidRDefault="009718A0" w:rsidP="00EE1CB9"/>
        </w:tc>
        <w:tc>
          <w:tcPr>
            <w:tcW w:w="5670" w:type="dxa"/>
          </w:tcPr>
          <w:p w14:paraId="79BA33A2" w14:textId="77777777" w:rsidR="009718A0" w:rsidRDefault="009718A0" w:rsidP="00EE1CB9"/>
        </w:tc>
        <w:tc>
          <w:tcPr>
            <w:tcW w:w="3960" w:type="dxa"/>
          </w:tcPr>
          <w:p w14:paraId="775BBED7" w14:textId="77777777" w:rsidR="009718A0" w:rsidRDefault="009718A0" w:rsidP="00EE1CB9"/>
        </w:tc>
      </w:tr>
      <w:tr w:rsidR="009718A0" w14:paraId="72EE924B" w14:textId="77777777" w:rsidTr="005A57A2">
        <w:tc>
          <w:tcPr>
            <w:tcW w:w="3955" w:type="dxa"/>
          </w:tcPr>
          <w:p w14:paraId="7E654228" w14:textId="77777777" w:rsidR="009718A0" w:rsidRDefault="009718A0" w:rsidP="00EE1CB9"/>
        </w:tc>
        <w:tc>
          <w:tcPr>
            <w:tcW w:w="5670" w:type="dxa"/>
          </w:tcPr>
          <w:p w14:paraId="0DA7FFA1" w14:textId="77777777" w:rsidR="009718A0" w:rsidRDefault="009718A0" w:rsidP="00EE1CB9"/>
        </w:tc>
        <w:tc>
          <w:tcPr>
            <w:tcW w:w="3960" w:type="dxa"/>
          </w:tcPr>
          <w:p w14:paraId="01068A26" w14:textId="77777777" w:rsidR="009718A0" w:rsidRDefault="009718A0" w:rsidP="00EE1CB9"/>
        </w:tc>
      </w:tr>
    </w:tbl>
    <w:p w14:paraId="4504E8F0" w14:textId="77777777" w:rsidR="00C27913" w:rsidRPr="00EE1CB9" w:rsidRDefault="00C27913" w:rsidP="00EE1CB9"/>
    <w:sectPr w:rsidR="00C27913" w:rsidRPr="00EE1CB9" w:rsidSect="00EE1C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2ED0"/>
    <w:multiLevelType w:val="hybridMultilevel"/>
    <w:tmpl w:val="FF50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08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B9"/>
    <w:rsid w:val="00381A12"/>
    <w:rsid w:val="00477C55"/>
    <w:rsid w:val="004E5479"/>
    <w:rsid w:val="005A57A2"/>
    <w:rsid w:val="00917BC2"/>
    <w:rsid w:val="009718A0"/>
    <w:rsid w:val="00BF4CAE"/>
    <w:rsid w:val="00C27913"/>
    <w:rsid w:val="00EE1CB9"/>
    <w:rsid w:val="00F8734C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2F661"/>
  <w15:chartTrackingRefBased/>
  <w15:docId w15:val="{72030646-D01F-AB48-A08F-007A516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US"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B9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2023-10-06T21:35:00Z</dcterms:created>
  <dcterms:modified xsi:type="dcterms:W3CDTF">2023-10-07T04:10:00Z</dcterms:modified>
</cp:coreProperties>
</file>